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DF" w:rsidRPr="002605DF" w:rsidRDefault="002605DF" w:rsidP="002605DF">
      <w:pPr>
        <w:pStyle w:val="NormalWeb"/>
        <w:jc w:val="center"/>
        <w:rPr>
          <w:rStyle w:val="Strong"/>
          <w:color w:val="3366FF"/>
          <w:sz w:val="32"/>
          <w:szCs w:val="32"/>
        </w:rPr>
      </w:pPr>
      <w:r>
        <w:rPr>
          <w:rStyle w:val="Strong"/>
          <w:rFonts w:eastAsiaTheme="majorEastAsia"/>
          <w:color w:val="3366FF"/>
          <w:sz w:val="32"/>
          <w:szCs w:val="32"/>
        </w:rPr>
        <w:t>ΤΟΜΕΙΣ ΚΑΙ ΕΙΔΙΚΟΤΗΤΕΣ ΣΧΟΛΙΚΟΥ ΕΤΟΥΣ 2020-2021</w:t>
      </w:r>
    </w:p>
    <w:p w:rsidR="00C23439" w:rsidRPr="00886671" w:rsidRDefault="00C23439" w:rsidP="00C23439">
      <w:pPr>
        <w:pStyle w:val="NormalWeb"/>
        <w:rPr>
          <w:rStyle w:val="Strong"/>
          <w:color w:val="3366FF"/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ΜΗΧΑΝΟΛΟΓΙΑΣ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Τεχνικός Μηχανολογικών Εγκαταστάσεων και Κατασκευών</w:t>
      </w:r>
      <w:r w:rsidRPr="00886671">
        <w:rPr>
          <w:sz w:val="28"/>
          <w:szCs w:val="28"/>
        </w:rPr>
        <w:br/>
        <w:t>Τεχνικός Εγκαταστάσεων Ψύξης Αερισμού και Κλιματισμού</w:t>
      </w:r>
      <w:r w:rsidRPr="00886671">
        <w:rPr>
          <w:sz w:val="28"/>
          <w:szCs w:val="28"/>
        </w:rPr>
        <w:br/>
        <w:t>Τεχνικός Οχημάτων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ΔΙΟΙΚΗΣΗΣ ΚΑΙ ΟΙΚΟΝΟΜΙΑΣ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Υπάλληλος Αποθήκης και Συστημάτων Εφοδιασμού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ΕΦΑΡΜΟΣΜΕΝΩΝ ΤΕΧΝΩΝ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Γραφικών Τεχνών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ΗΛΕΚΤΡΟΛΟΓΙΑΣ, ΗΛΕΚΤΡΟΝΙΚΗΣ ΚΑΙ ΑΥΤΟΜΑΤΙΣΜΟΥ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Τεχνικός Ηλεκτρονικών και Υπολογιστικών Συστημάτων, Εγκαταστάσεων, Δικτύων και Τηλεπικοινωνιών</w:t>
      </w:r>
      <w:r w:rsidRPr="00886671">
        <w:rPr>
          <w:sz w:val="28"/>
          <w:szCs w:val="28"/>
        </w:rPr>
        <w:br/>
        <w:t>Τεχνικός Ηλεκτρολογικών Συστημάτων, Εγκαταστάσεων και Δικτύων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ΠΛΗΡΟΦΟΡΙΚΗΣ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Τεχνικός Εφαρμογών Πληροφορικής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ΥΓΕΙΑΣ - ΠΡΟΝΟΙΑΣ - ΕΥΕΞΙΑΣ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Βοηθός Νοσηλευτή</w:t>
      </w:r>
      <w:r w:rsidRPr="00886671">
        <w:rPr>
          <w:sz w:val="28"/>
          <w:szCs w:val="28"/>
        </w:rPr>
        <w:br/>
        <w:t>Βοηθός Βρεφονηπιοκόμων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rStyle w:val="Strong"/>
          <w:color w:val="3366FF"/>
          <w:sz w:val="28"/>
          <w:szCs w:val="28"/>
        </w:rPr>
        <w:t>ΤΟΜΕΑΣ ΔΟΜΙΚΩΝ ΕΡΓΩΝ, ΔΟΜΗΜΕΝΟΥ ΠΕΡΙΒΑΛΛΟΝΤΟΣ ΚΑΙ ΑΡΧΙΤΕΚΤΟΝΙΚΟΥ ΣΧΕΔΙΑΣΜΟΥ</w:t>
      </w:r>
    </w:p>
    <w:p w:rsidR="00C23439" w:rsidRPr="00886671" w:rsidRDefault="00C23439" w:rsidP="00C23439">
      <w:pPr>
        <w:pStyle w:val="NormalWeb"/>
        <w:rPr>
          <w:sz w:val="28"/>
          <w:szCs w:val="28"/>
        </w:rPr>
      </w:pPr>
      <w:r w:rsidRPr="00886671">
        <w:rPr>
          <w:sz w:val="28"/>
          <w:szCs w:val="28"/>
        </w:rPr>
        <w:t>Τεχνικός Δομικών Έργων και Γεωπληροφορικής</w:t>
      </w:r>
    </w:p>
    <w:p w:rsidR="00C23439" w:rsidRDefault="00C23439" w:rsidP="00C23439">
      <w:pPr>
        <w:pStyle w:val="NormalWeb"/>
      </w:pPr>
      <w:r>
        <w:t> </w:t>
      </w:r>
    </w:p>
    <w:p w:rsidR="0060285F" w:rsidRDefault="0060285F"/>
    <w:sectPr w:rsidR="0060285F" w:rsidSect="00886671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20"/>
  <w:characterSpacingControl w:val="doNotCompress"/>
  <w:compat/>
  <w:rsids>
    <w:rsidRoot w:val="00C23439"/>
    <w:rsid w:val="00035A73"/>
    <w:rsid w:val="001441DC"/>
    <w:rsid w:val="002456D8"/>
    <w:rsid w:val="002605DF"/>
    <w:rsid w:val="003458A6"/>
    <w:rsid w:val="003D703F"/>
    <w:rsid w:val="005B7363"/>
    <w:rsid w:val="005F0ADC"/>
    <w:rsid w:val="0060285F"/>
    <w:rsid w:val="00620A46"/>
    <w:rsid w:val="007B298A"/>
    <w:rsid w:val="00886671"/>
    <w:rsid w:val="00B94393"/>
    <w:rsid w:val="00C23439"/>
    <w:rsid w:val="00D40D47"/>
    <w:rsid w:val="00D65297"/>
    <w:rsid w:val="00E51DA8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620A46"/>
    <w:rPr>
      <w:b/>
      <w:bCs/>
    </w:rPr>
  </w:style>
  <w:style w:type="paragraph" w:styleId="ListParagraph">
    <w:name w:val="List Paragraph"/>
    <w:basedOn w:val="Normal"/>
    <w:uiPriority w:val="1"/>
    <w:qFormat/>
    <w:rsid w:val="005F0ADC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20A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0A46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F0ADC"/>
    <w:pPr>
      <w:spacing w:before="4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F0AD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343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2</cp:revision>
  <dcterms:created xsi:type="dcterms:W3CDTF">2020-06-01T17:43:00Z</dcterms:created>
  <dcterms:modified xsi:type="dcterms:W3CDTF">2020-06-01T17:43:00Z</dcterms:modified>
</cp:coreProperties>
</file>